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附件1：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201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6"/>
          <w:szCs w:val="36"/>
        </w:rPr>
        <w:t>年防灾科技学院大学生创业大赛</w:t>
      </w:r>
    </w:p>
    <w:p>
      <w:pPr>
        <w:jc w:val="center"/>
        <w:rPr>
          <w:rFonts w:hint="eastAsia"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b/>
          <w:sz w:val="44"/>
          <w:szCs w:val="44"/>
        </w:rPr>
        <w:t>大学生创业计划类</w:t>
      </w:r>
      <w:r>
        <w:rPr>
          <w:rFonts w:hint="eastAsia" w:ascii="方正大标宋简体" w:eastAsia="方正大标宋简体" w:cs="方正大标宋简体"/>
          <w:b/>
          <w:bCs/>
          <w:sz w:val="44"/>
          <w:szCs w:val="44"/>
        </w:rPr>
        <w:t>参赛项目申报表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  <w:t>项目名称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5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团队负责人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班级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班级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职称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专业领域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项目</w:t>
            </w:r>
            <w:r>
              <w:rPr>
                <w:rFonts w:eastAsia="方正仿宋简体"/>
                <w:b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（200字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以</w:t>
            </w:r>
            <w:r>
              <w:rPr>
                <w:rFonts w:eastAsia="方正仿宋简体"/>
                <w:b/>
                <w:sz w:val="28"/>
                <w:szCs w:val="28"/>
              </w:rPr>
              <w:t>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方正仿宋简体"/>
                <w:b/>
                <w:sz w:val="28"/>
                <w:szCs w:val="28"/>
              </w:rPr>
              <w:t>评审</w:t>
            </w:r>
            <w:r>
              <w:rPr>
                <w:rFonts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ind w:right="560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                </w:t>
            </w:r>
          </w:p>
          <w:p>
            <w:pPr>
              <w:ind w:right="560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签名：</w:t>
            </w:r>
          </w:p>
          <w:p>
            <w:pPr>
              <w:ind w:right="700"/>
              <w:jc w:val="right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年    月    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F738C"/>
    <w:rsid w:val="419F738C"/>
    <w:rsid w:val="4CF268E4"/>
    <w:rsid w:val="6E463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2016-03-16T15:29:00Z</dcterms:created>
  <dc:creator>周永福</dc:creator>
  <cp:lastModifiedBy>zz</cp:lastModifiedBy>
  <dcterms:modified xsi:type="dcterms:W3CDTF">2018-03-09T01:23:38Z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